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C4EE" w14:textId="77777777" w:rsidR="004939EE" w:rsidRDefault="00000000">
      <w:pPr>
        <w:rPr>
          <w:sz w:val="24"/>
          <w:szCs w:val="24"/>
        </w:rPr>
      </w:pPr>
      <w:r>
        <w:rPr>
          <w:sz w:val="24"/>
          <w:szCs w:val="24"/>
        </w:rPr>
        <w:t xml:space="preserve">Re: </w:t>
      </w:r>
      <w:r>
        <w:rPr>
          <w:sz w:val="24"/>
          <w:szCs w:val="24"/>
          <w:u w:val="single"/>
        </w:rPr>
        <w:t>The Humanitarian Crisis in Israel/Gaza</w:t>
      </w:r>
    </w:p>
    <w:p w14:paraId="3999A2CC" w14:textId="77777777" w:rsidR="004939EE" w:rsidRDefault="004939EE">
      <w:pPr>
        <w:rPr>
          <w:sz w:val="24"/>
          <w:szCs w:val="24"/>
        </w:rPr>
      </w:pPr>
    </w:p>
    <w:p w14:paraId="560738C3" w14:textId="77777777" w:rsidR="004939EE" w:rsidRDefault="00000000">
      <w:pPr>
        <w:rPr>
          <w:sz w:val="24"/>
          <w:szCs w:val="24"/>
        </w:rPr>
      </w:pPr>
      <w:r>
        <w:rPr>
          <w:sz w:val="24"/>
          <w:szCs w:val="24"/>
        </w:rPr>
        <w:t>Dear Mr. President/Senator/Congressman --</w:t>
      </w:r>
    </w:p>
    <w:p w14:paraId="6E1963B5" w14:textId="77777777" w:rsidR="004939EE" w:rsidRDefault="004939EE"/>
    <w:p w14:paraId="5F1312E9" w14:textId="77777777" w:rsidR="004939EE" w:rsidRDefault="00000000">
      <w:pPr>
        <w:rPr>
          <w:sz w:val="24"/>
          <w:szCs w:val="24"/>
        </w:rPr>
      </w:pPr>
      <w:r>
        <w:rPr>
          <w:sz w:val="24"/>
          <w:szCs w:val="24"/>
        </w:rPr>
        <w:t>I am writing to you as a constituent regarding the ongoing Israeli war in Gaza and the continuing humanitarian crisis involving the safety of hostages, the incredible loss of civilian lives and mass destruction of family homes, hospitals and life-supporting infrastructure.</w:t>
      </w:r>
    </w:p>
    <w:p w14:paraId="79C94DBB" w14:textId="77777777" w:rsidR="004939EE" w:rsidRDefault="004939EE">
      <w:pPr>
        <w:rPr>
          <w:sz w:val="24"/>
          <w:szCs w:val="24"/>
        </w:rPr>
      </w:pPr>
    </w:p>
    <w:p w14:paraId="3AB7FE03" w14:textId="77777777" w:rsidR="004939EE" w:rsidRDefault="00000000">
      <w:pPr>
        <w:rPr>
          <w:sz w:val="24"/>
          <w:szCs w:val="24"/>
        </w:rPr>
      </w:pPr>
      <w:r>
        <w:rPr>
          <w:sz w:val="24"/>
          <w:szCs w:val="24"/>
        </w:rPr>
        <w:t>I urge you to call for an immediate and lasting ceasefire, safe return of the Israeli hostages, and funding to support a dramatic infusion of humanitarian aide for all those suffering in Gaza and peaceful diplomacy rather than further expenditures for weapons. Our country should not prioritize military funding over human life and the well-being of both Palestinians and Israelis.</w:t>
      </w:r>
    </w:p>
    <w:p w14:paraId="3F989554" w14:textId="77777777" w:rsidR="004939EE" w:rsidRDefault="004939EE">
      <w:pPr>
        <w:rPr>
          <w:sz w:val="24"/>
          <w:szCs w:val="24"/>
        </w:rPr>
      </w:pPr>
    </w:p>
    <w:p w14:paraId="5BA581FE" w14:textId="77777777" w:rsidR="004939EE" w:rsidRDefault="00000000">
      <w:pPr>
        <w:rPr>
          <w:sz w:val="24"/>
          <w:szCs w:val="24"/>
        </w:rPr>
      </w:pPr>
      <w:r>
        <w:rPr>
          <w:sz w:val="24"/>
          <w:szCs w:val="24"/>
        </w:rPr>
        <w:t xml:space="preserve">Nor should we sit idly by any longer while innocent civilians pay dearly for violence they did not commit. Atrocities against civilians are never justified. The Hamas attacks were horrific, and all Israeli hostages must be brought back home safe and alive. Israel has the right to hold accountable those who carry out acts of violence and murder against them; and we must support Israel’s right to exist as a free and sovereign nation within their internationally recognized borders. </w:t>
      </w:r>
    </w:p>
    <w:p w14:paraId="7778DC3D" w14:textId="77777777" w:rsidR="004939EE" w:rsidRDefault="004939EE">
      <w:pPr>
        <w:rPr>
          <w:sz w:val="24"/>
          <w:szCs w:val="24"/>
        </w:rPr>
      </w:pPr>
    </w:p>
    <w:p w14:paraId="72A610BC" w14:textId="77777777" w:rsidR="004939EE" w:rsidRDefault="00000000">
      <w:pPr>
        <w:rPr>
          <w:sz w:val="24"/>
          <w:szCs w:val="24"/>
        </w:rPr>
      </w:pPr>
      <w:r>
        <w:rPr>
          <w:sz w:val="24"/>
          <w:szCs w:val="24"/>
        </w:rPr>
        <w:t>For the same humanitarian reasons, we must stand firm in support of Palestinians and their right to live free within their internationally recognized borders, without indiscriminate bombing and deaths of now over 22,000 innocent civilians (disproportionately women and children) and the mass transfer of civilians in Gaza out of their homes. Our country as well as Israel should honor the Palestinian people with the same freedom and right to live safely in secure borders as Israel requests for its own citizens.</w:t>
      </w:r>
    </w:p>
    <w:p w14:paraId="67DCF0CF" w14:textId="77777777" w:rsidR="004939EE" w:rsidRDefault="004939EE">
      <w:pPr>
        <w:rPr>
          <w:sz w:val="24"/>
          <w:szCs w:val="24"/>
        </w:rPr>
      </w:pPr>
    </w:p>
    <w:p w14:paraId="220F206C" w14:textId="77777777" w:rsidR="004939EE" w:rsidRDefault="00000000">
      <w:pPr>
        <w:rPr>
          <w:sz w:val="24"/>
          <w:szCs w:val="24"/>
        </w:rPr>
      </w:pPr>
      <w:r>
        <w:rPr>
          <w:sz w:val="24"/>
          <w:szCs w:val="24"/>
        </w:rPr>
        <w:t>The violence happening now will certainly make everyone less safe, including both Israelis and Palestinians. So I implore you to champion the cause of peace, human rights, and responsible governance.  Advocate for a permanent ceasefire and prioritize the allocation of taxpayer dollars toward humanitarian aide, life-affirming services, education, healthcare, and diplomacy to return the hostages to their families and end the hostilities and loss of precious lives in Israel/Palestine.</w:t>
      </w:r>
    </w:p>
    <w:p w14:paraId="395BA64D" w14:textId="77777777" w:rsidR="004939EE" w:rsidRDefault="004939EE">
      <w:pPr>
        <w:rPr>
          <w:sz w:val="24"/>
          <w:szCs w:val="24"/>
        </w:rPr>
      </w:pPr>
    </w:p>
    <w:p w14:paraId="0C07B45D" w14:textId="77777777" w:rsidR="004939EE" w:rsidRDefault="00000000">
      <w:pPr>
        <w:rPr>
          <w:sz w:val="24"/>
          <w:szCs w:val="24"/>
        </w:rPr>
      </w:pPr>
      <w:r>
        <w:rPr>
          <w:sz w:val="24"/>
          <w:szCs w:val="24"/>
        </w:rPr>
        <w:t>It is my sincere hope that you will represent the will of the people, promoting a future where both Palestinians and Israelis can live with full human rights, safety, and dignity. I trust in your commitment to justice and urge you to make the right choice for the sake of a peaceful and stable world.</w:t>
      </w:r>
    </w:p>
    <w:p w14:paraId="1E9F05D7" w14:textId="77777777" w:rsidR="004939EE" w:rsidRDefault="004939EE">
      <w:pPr>
        <w:rPr>
          <w:sz w:val="24"/>
          <w:szCs w:val="24"/>
        </w:rPr>
      </w:pPr>
    </w:p>
    <w:p w14:paraId="55AFC978" w14:textId="77777777" w:rsidR="004939EE" w:rsidRDefault="00000000">
      <w:pPr>
        <w:rPr>
          <w:sz w:val="24"/>
          <w:szCs w:val="24"/>
        </w:rPr>
      </w:pPr>
      <w:r>
        <w:rPr>
          <w:sz w:val="24"/>
          <w:szCs w:val="24"/>
        </w:rPr>
        <w:t>Thank you for your attention to this urgent matter. I look forward to hearing about your actions in support of a permanent ceasefire and responsible allocation of taxpayer dollars to end the hostilities and create the foundation for a long-sought peace.</w:t>
      </w:r>
    </w:p>
    <w:p w14:paraId="53D0DB8E" w14:textId="77777777" w:rsidR="004939EE" w:rsidRDefault="00000000">
      <w:pPr>
        <w:rPr>
          <w:sz w:val="24"/>
          <w:szCs w:val="24"/>
        </w:rPr>
      </w:pPr>
      <w:r>
        <w:rPr>
          <w:sz w:val="24"/>
          <w:szCs w:val="24"/>
        </w:rPr>
        <w:t xml:space="preserve"> </w:t>
      </w:r>
    </w:p>
    <w:p w14:paraId="0E83C40F" w14:textId="77777777" w:rsidR="004939EE" w:rsidRDefault="00000000">
      <w:pPr>
        <w:rPr>
          <w:sz w:val="24"/>
          <w:szCs w:val="24"/>
        </w:rPr>
      </w:pPr>
      <w:r>
        <w:rPr>
          <w:sz w:val="24"/>
          <w:szCs w:val="24"/>
        </w:rPr>
        <w:t>Respectfully submitted,</w:t>
      </w:r>
    </w:p>
    <w:p w14:paraId="70053562" w14:textId="77777777" w:rsidR="004939EE" w:rsidRDefault="004939EE">
      <w:pPr>
        <w:rPr>
          <w:sz w:val="24"/>
          <w:szCs w:val="24"/>
        </w:rPr>
      </w:pPr>
    </w:p>
    <w:p w14:paraId="12DDEAD0" w14:textId="77777777" w:rsidR="004939EE" w:rsidRDefault="004939EE">
      <w:pPr>
        <w:rPr>
          <w:sz w:val="24"/>
          <w:szCs w:val="24"/>
        </w:rPr>
      </w:pPr>
    </w:p>
    <w:p w14:paraId="6685EAED" w14:textId="77777777" w:rsidR="004939EE" w:rsidRDefault="00000000">
      <w:pPr>
        <w:rPr>
          <w:sz w:val="24"/>
          <w:szCs w:val="24"/>
        </w:rPr>
      </w:pPr>
      <w:r>
        <w:rPr>
          <w:sz w:val="24"/>
          <w:szCs w:val="24"/>
        </w:rPr>
        <w:t>___________________</w:t>
      </w:r>
    </w:p>
    <w:sectPr w:rsidR="004939E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defaultTabStop w:val="720"/>
  <w:drawingGridHorizontalSpacing w:val="283"/>
  <w:drawingGridVerticalSpacing w:val="283"/>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EE"/>
    <w:rsid w:val="004939EE"/>
    <w:rsid w:val="00DA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394C"/>
  <w15:docId w15:val="{2124A8D3-6AF9-AA4C-819B-403928FD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Browning</dc:creator>
  <cp:keywords/>
  <dc:description/>
  <cp:lastModifiedBy>Michelle Browning</cp:lastModifiedBy>
  <cp:revision>2</cp:revision>
  <cp:lastPrinted>2024-01-11T19:31:00Z</cp:lastPrinted>
  <dcterms:created xsi:type="dcterms:W3CDTF">2024-01-16T17:54:00Z</dcterms:created>
  <dcterms:modified xsi:type="dcterms:W3CDTF">2024-01-16T17:54:00Z</dcterms:modified>
</cp:coreProperties>
</file>